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9C4" w:rsidRPr="00F57823" w:rsidRDefault="007A09C4" w:rsidP="00212E80">
      <w:pPr>
        <w:pStyle w:val="a8"/>
        <w:jc w:val="center"/>
        <w:rPr>
          <w:sz w:val="28"/>
          <w:szCs w:val="28"/>
        </w:rPr>
      </w:pPr>
    </w:p>
    <w:p w:rsidR="007A09C4" w:rsidRPr="00F57823" w:rsidRDefault="007A09C4" w:rsidP="00212E80">
      <w:pPr>
        <w:pStyle w:val="a8"/>
        <w:jc w:val="center"/>
        <w:rPr>
          <w:sz w:val="28"/>
          <w:szCs w:val="28"/>
        </w:rPr>
      </w:pPr>
    </w:p>
    <w:p w:rsidR="00A17B1A" w:rsidRPr="00F57823" w:rsidRDefault="00A17B1A" w:rsidP="00212E80">
      <w:pPr>
        <w:pStyle w:val="a8"/>
        <w:jc w:val="center"/>
        <w:rPr>
          <w:sz w:val="28"/>
          <w:szCs w:val="28"/>
        </w:rPr>
      </w:pPr>
    </w:p>
    <w:p w:rsidR="00B349D1" w:rsidRPr="00F57823" w:rsidRDefault="00B349D1" w:rsidP="00212E80">
      <w:pPr>
        <w:pStyle w:val="a8"/>
        <w:jc w:val="center"/>
        <w:rPr>
          <w:sz w:val="28"/>
          <w:szCs w:val="28"/>
        </w:rPr>
      </w:pPr>
    </w:p>
    <w:p w:rsidR="007A09C4" w:rsidRPr="00F57823" w:rsidRDefault="007A09C4" w:rsidP="00212E80">
      <w:pPr>
        <w:pStyle w:val="a8"/>
        <w:jc w:val="center"/>
        <w:rPr>
          <w:sz w:val="28"/>
          <w:szCs w:val="28"/>
        </w:rPr>
      </w:pPr>
    </w:p>
    <w:p w:rsidR="007A09C4" w:rsidRPr="00F57823" w:rsidRDefault="007A09C4" w:rsidP="00212E80">
      <w:pPr>
        <w:pStyle w:val="a8"/>
        <w:jc w:val="center"/>
        <w:rPr>
          <w:sz w:val="28"/>
          <w:szCs w:val="28"/>
        </w:rPr>
      </w:pPr>
    </w:p>
    <w:p w:rsidR="007A09C4" w:rsidRPr="00F57823" w:rsidRDefault="007A09C4" w:rsidP="00212E80">
      <w:pPr>
        <w:pStyle w:val="a8"/>
        <w:jc w:val="center"/>
        <w:rPr>
          <w:sz w:val="28"/>
          <w:szCs w:val="28"/>
        </w:rPr>
      </w:pPr>
    </w:p>
    <w:p w:rsidR="00A82770" w:rsidRPr="00F57823" w:rsidRDefault="00A82770" w:rsidP="00212E80">
      <w:pPr>
        <w:pStyle w:val="a8"/>
        <w:jc w:val="center"/>
        <w:rPr>
          <w:sz w:val="28"/>
          <w:szCs w:val="28"/>
        </w:rPr>
      </w:pPr>
    </w:p>
    <w:p w:rsidR="006560A0" w:rsidRPr="00F57823" w:rsidRDefault="006560A0" w:rsidP="00212E80">
      <w:pPr>
        <w:pStyle w:val="a8"/>
        <w:jc w:val="center"/>
        <w:rPr>
          <w:sz w:val="28"/>
          <w:szCs w:val="28"/>
        </w:rPr>
      </w:pPr>
    </w:p>
    <w:p w:rsidR="00B26779" w:rsidRPr="00F57823" w:rsidRDefault="00B26779" w:rsidP="00212E80">
      <w:pPr>
        <w:pStyle w:val="a8"/>
        <w:jc w:val="center"/>
        <w:rPr>
          <w:sz w:val="28"/>
          <w:szCs w:val="28"/>
        </w:rPr>
      </w:pPr>
    </w:p>
    <w:p w:rsidR="00212E80" w:rsidRPr="00705F44" w:rsidRDefault="00705F44" w:rsidP="00FC4F7C">
      <w:pPr>
        <w:pStyle w:val="a8"/>
        <w:jc w:val="center"/>
        <w:rPr>
          <w:b/>
          <w:sz w:val="28"/>
          <w:szCs w:val="28"/>
        </w:rPr>
      </w:pPr>
      <w:r w:rsidRPr="00705F44">
        <w:rPr>
          <w:b/>
          <w:sz w:val="28"/>
          <w:szCs w:val="28"/>
        </w:rPr>
        <w:t xml:space="preserve">Об утверждении Перечня автомобильных дорог общего пользования </w:t>
      </w:r>
      <w:r w:rsidRPr="00705F44">
        <w:rPr>
          <w:b/>
          <w:bCs/>
          <w:sz w:val="28"/>
          <w:szCs w:val="28"/>
          <w:lang w:eastAsia="ar-SA"/>
        </w:rPr>
        <w:t>местного значения муниципального образования Темрюкский район</w:t>
      </w:r>
    </w:p>
    <w:p w:rsidR="00212E80" w:rsidRPr="00F57823" w:rsidRDefault="00212E80" w:rsidP="00212E80">
      <w:pPr>
        <w:pStyle w:val="a8"/>
        <w:jc w:val="center"/>
        <w:rPr>
          <w:sz w:val="28"/>
          <w:szCs w:val="28"/>
        </w:rPr>
      </w:pPr>
    </w:p>
    <w:p w:rsidR="00B732B1" w:rsidRPr="005F0B22" w:rsidRDefault="00B732B1" w:rsidP="00212E80">
      <w:pPr>
        <w:pStyle w:val="a8"/>
        <w:jc w:val="center"/>
        <w:rPr>
          <w:sz w:val="28"/>
          <w:szCs w:val="28"/>
        </w:rPr>
      </w:pPr>
    </w:p>
    <w:p w:rsidR="00DF59A9" w:rsidRDefault="00A725F7" w:rsidP="00A725F7">
      <w:pPr>
        <w:suppressAutoHyphens/>
        <w:ind w:firstLine="709"/>
        <w:jc w:val="both"/>
        <w:rPr>
          <w:color w:val="000000"/>
          <w:sz w:val="28"/>
          <w:szCs w:val="28"/>
        </w:rPr>
      </w:pPr>
      <w:r w:rsidRPr="00A725F7">
        <w:rPr>
          <w:sz w:val="28"/>
          <w:szCs w:val="28"/>
          <w:lang w:eastAsia="ar-SA"/>
        </w:rPr>
        <w:t xml:space="preserve">В соответствии с положениями Федерального закона от </w:t>
      </w:r>
      <w:r w:rsidR="00F57823">
        <w:rPr>
          <w:sz w:val="28"/>
          <w:szCs w:val="28"/>
          <w:lang w:eastAsia="ar-SA"/>
        </w:rPr>
        <w:t xml:space="preserve">8 ноября                   </w:t>
      </w:r>
      <w:r w:rsidRPr="00A725F7">
        <w:rPr>
          <w:sz w:val="28"/>
          <w:szCs w:val="28"/>
          <w:lang w:eastAsia="ar-SA"/>
        </w:rPr>
        <w:t>2007 г</w:t>
      </w:r>
      <w:r w:rsidR="00710A4D">
        <w:rPr>
          <w:sz w:val="28"/>
          <w:szCs w:val="28"/>
          <w:lang w:eastAsia="ar-SA"/>
        </w:rPr>
        <w:t>.</w:t>
      </w:r>
      <w:r w:rsidRPr="00A725F7">
        <w:rPr>
          <w:sz w:val="28"/>
          <w:szCs w:val="28"/>
          <w:lang w:eastAsia="ar-SA"/>
        </w:rPr>
        <w:t xml:space="preserve">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</w:r>
      <w:r w:rsidRPr="00A725F7">
        <w:rPr>
          <w:b/>
          <w:bCs/>
          <w:sz w:val="28"/>
          <w:szCs w:val="28"/>
          <w:lang w:eastAsia="ar-SA"/>
        </w:rPr>
        <w:t xml:space="preserve">, </w:t>
      </w:r>
      <w:r w:rsidRPr="00A725F7">
        <w:rPr>
          <w:sz w:val="28"/>
          <w:szCs w:val="28"/>
          <w:lang w:eastAsia="ar-SA"/>
        </w:rPr>
        <w:t>Федерального закона от 6</w:t>
      </w:r>
      <w:r w:rsidR="00F57823">
        <w:rPr>
          <w:sz w:val="28"/>
          <w:szCs w:val="28"/>
          <w:lang w:eastAsia="ar-SA"/>
        </w:rPr>
        <w:t xml:space="preserve"> октября </w:t>
      </w:r>
      <w:r w:rsidRPr="00A725F7">
        <w:rPr>
          <w:sz w:val="28"/>
          <w:szCs w:val="28"/>
          <w:lang w:eastAsia="ar-SA"/>
        </w:rPr>
        <w:t>2003 г</w:t>
      </w:r>
      <w:r w:rsidR="00710A4D">
        <w:rPr>
          <w:sz w:val="28"/>
          <w:szCs w:val="28"/>
          <w:lang w:eastAsia="ar-SA"/>
        </w:rPr>
        <w:t>.</w:t>
      </w:r>
      <w:r w:rsidRPr="00A725F7">
        <w:rPr>
          <w:sz w:val="28"/>
          <w:szCs w:val="28"/>
          <w:lang w:eastAsia="ar-SA"/>
        </w:rPr>
        <w:t xml:space="preserve"> </w:t>
      </w:r>
      <w:r w:rsidR="00F57823">
        <w:rPr>
          <w:sz w:val="28"/>
          <w:szCs w:val="28"/>
          <w:lang w:eastAsia="ar-SA"/>
        </w:rPr>
        <w:t xml:space="preserve">               </w:t>
      </w:r>
      <w:r w:rsidRPr="00A725F7">
        <w:rPr>
          <w:sz w:val="28"/>
          <w:szCs w:val="28"/>
          <w:lang w:eastAsia="ar-SA"/>
        </w:rPr>
        <w:t>№</w:t>
      </w:r>
      <w:r w:rsidR="00F57823">
        <w:rPr>
          <w:sz w:val="28"/>
          <w:szCs w:val="28"/>
          <w:lang w:eastAsia="ar-SA"/>
        </w:rPr>
        <w:t xml:space="preserve"> </w:t>
      </w:r>
      <w:r w:rsidRPr="00A725F7">
        <w:rPr>
          <w:sz w:val="28"/>
          <w:szCs w:val="28"/>
          <w:lang w:eastAsia="ar-SA"/>
        </w:rPr>
        <w:t xml:space="preserve">131-ФЗ «Об общих принципах организации местного самоуправления </w:t>
      </w:r>
      <w:r w:rsidR="00D65BB9">
        <w:rPr>
          <w:sz w:val="28"/>
          <w:szCs w:val="28"/>
          <w:lang w:eastAsia="ar-SA"/>
        </w:rPr>
        <w:t xml:space="preserve">                 </w:t>
      </w:r>
      <w:r w:rsidRPr="00A725F7">
        <w:rPr>
          <w:sz w:val="28"/>
          <w:szCs w:val="28"/>
          <w:lang w:eastAsia="ar-SA"/>
        </w:rPr>
        <w:t>в Российской Федерации», Постановления Правительства Р</w:t>
      </w:r>
      <w:r w:rsidR="00F57823">
        <w:rPr>
          <w:sz w:val="28"/>
          <w:szCs w:val="28"/>
          <w:lang w:eastAsia="ar-SA"/>
        </w:rPr>
        <w:t xml:space="preserve">оссийской </w:t>
      </w:r>
      <w:r w:rsidR="00D65BB9">
        <w:rPr>
          <w:sz w:val="28"/>
          <w:szCs w:val="28"/>
          <w:lang w:eastAsia="ar-SA"/>
        </w:rPr>
        <w:t xml:space="preserve">                   </w:t>
      </w:r>
      <w:r w:rsidR="00F57823">
        <w:rPr>
          <w:sz w:val="28"/>
          <w:szCs w:val="28"/>
          <w:lang w:eastAsia="ar-SA"/>
        </w:rPr>
        <w:t>Федерации</w:t>
      </w:r>
      <w:r w:rsidRPr="00A725F7">
        <w:rPr>
          <w:sz w:val="28"/>
          <w:szCs w:val="28"/>
          <w:lang w:eastAsia="ar-SA"/>
        </w:rPr>
        <w:t xml:space="preserve"> от 28</w:t>
      </w:r>
      <w:r w:rsidR="00F57823">
        <w:rPr>
          <w:sz w:val="28"/>
          <w:szCs w:val="28"/>
          <w:lang w:eastAsia="ar-SA"/>
        </w:rPr>
        <w:t xml:space="preserve"> сентября </w:t>
      </w:r>
      <w:r w:rsidRPr="00A725F7">
        <w:rPr>
          <w:sz w:val="28"/>
          <w:szCs w:val="28"/>
          <w:lang w:eastAsia="ar-SA"/>
        </w:rPr>
        <w:t>2009 г</w:t>
      </w:r>
      <w:r w:rsidR="00710A4D">
        <w:rPr>
          <w:sz w:val="28"/>
          <w:szCs w:val="28"/>
          <w:lang w:eastAsia="ar-SA"/>
        </w:rPr>
        <w:t>.</w:t>
      </w:r>
      <w:r w:rsidRPr="00A725F7">
        <w:rPr>
          <w:sz w:val="28"/>
          <w:szCs w:val="28"/>
          <w:lang w:eastAsia="ar-SA"/>
        </w:rPr>
        <w:t xml:space="preserve"> №</w:t>
      </w:r>
      <w:r w:rsidR="00F57823">
        <w:rPr>
          <w:sz w:val="28"/>
          <w:szCs w:val="28"/>
          <w:lang w:eastAsia="ar-SA"/>
        </w:rPr>
        <w:t xml:space="preserve"> </w:t>
      </w:r>
      <w:r w:rsidRPr="00A725F7">
        <w:rPr>
          <w:sz w:val="28"/>
          <w:szCs w:val="28"/>
          <w:lang w:eastAsia="ar-SA"/>
        </w:rPr>
        <w:t>767 «О классификации автомобильных дорог в Российской Федерации», Приказа Мин</w:t>
      </w:r>
      <w:r w:rsidR="00D65BB9">
        <w:rPr>
          <w:sz w:val="28"/>
          <w:szCs w:val="28"/>
          <w:lang w:eastAsia="ar-SA"/>
        </w:rPr>
        <w:t>истерства транспорта Российской Федерации о</w:t>
      </w:r>
      <w:r w:rsidRPr="00A725F7">
        <w:rPr>
          <w:sz w:val="28"/>
          <w:szCs w:val="28"/>
          <w:lang w:eastAsia="ar-SA"/>
        </w:rPr>
        <w:t>т 7</w:t>
      </w:r>
      <w:r w:rsidR="00D65BB9">
        <w:rPr>
          <w:sz w:val="28"/>
          <w:szCs w:val="28"/>
          <w:lang w:eastAsia="ar-SA"/>
        </w:rPr>
        <w:t xml:space="preserve"> февраля </w:t>
      </w:r>
      <w:r w:rsidRPr="00A725F7">
        <w:rPr>
          <w:sz w:val="28"/>
          <w:szCs w:val="28"/>
          <w:lang w:eastAsia="ar-SA"/>
        </w:rPr>
        <w:t xml:space="preserve">2007 </w:t>
      </w:r>
      <w:r w:rsidR="00D65BB9">
        <w:rPr>
          <w:sz w:val="28"/>
          <w:szCs w:val="28"/>
          <w:lang w:eastAsia="ar-SA"/>
        </w:rPr>
        <w:t>г</w:t>
      </w:r>
      <w:r w:rsidR="00710A4D">
        <w:rPr>
          <w:sz w:val="28"/>
          <w:szCs w:val="28"/>
          <w:lang w:eastAsia="ar-SA"/>
        </w:rPr>
        <w:t>.</w:t>
      </w:r>
      <w:r w:rsidR="00D65BB9">
        <w:rPr>
          <w:sz w:val="28"/>
          <w:szCs w:val="28"/>
          <w:lang w:eastAsia="ar-SA"/>
        </w:rPr>
        <w:t xml:space="preserve"> </w:t>
      </w:r>
      <w:r w:rsidRPr="00A725F7">
        <w:rPr>
          <w:sz w:val="28"/>
          <w:szCs w:val="28"/>
          <w:lang w:eastAsia="ar-SA"/>
        </w:rPr>
        <w:t>№</w:t>
      </w:r>
      <w:r w:rsidR="00D65BB9">
        <w:rPr>
          <w:sz w:val="28"/>
          <w:szCs w:val="28"/>
          <w:lang w:eastAsia="ar-SA"/>
        </w:rPr>
        <w:t xml:space="preserve"> </w:t>
      </w:r>
      <w:r w:rsidRPr="00A725F7">
        <w:rPr>
          <w:sz w:val="28"/>
          <w:szCs w:val="28"/>
          <w:lang w:eastAsia="ar-SA"/>
        </w:rPr>
        <w:t xml:space="preserve">16 «Об утверждении </w:t>
      </w:r>
      <w:bookmarkStart w:id="0" w:name="_GoBack"/>
      <w:bookmarkEnd w:id="0"/>
      <w:r w:rsidRPr="00A725F7">
        <w:rPr>
          <w:sz w:val="28"/>
          <w:szCs w:val="28"/>
          <w:lang w:eastAsia="ar-SA"/>
        </w:rPr>
        <w:t>Правил присвоения автомобильным дорогам идентификационных номеров»</w:t>
      </w:r>
      <w:r w:rsidR="00710A4D">
        <w:rPr>
          <w:sz w:val="28"/>
          <w:szCs w:val="28"/>
          <w:lang w:eastAsia="ar-SA"/>
        </w:rPr>
        <w:t>,</w:t>
      </w:r>
      <w:r w:rsidR="00D65BB9">
        <w:rPr>
          <w:color w:val="000000"/>
          <w:sz w:val="28"/>
          <w:szCs w:val="28"/>
        </w:rPr>
        <w:t xml:space="preserve">         </w:t>
      </w:r>
    </w:p>
    <w:p w:rsidR="00A725F7" w:rsidRDefault="00A725F7" w:rsidP="00DF59A9">
      <w:pPr>
        <w:suppressAutoHyphens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п о с </w:t>
      </w:r>
      <w:proofErr w:type="gramStart"/>
      <w:r>
        <w:rPr>
          <w:color w:val="000000"/>
          <w:sz w:val="28"/>
          <w:szCs w:val="28"/>
        </w:rPr>
        <w:t>т</w:t>
      </w:r>
      <w:proofErr w:type="gramEnd"/>
      <w:r>
        <w:rPr>
          <w:color w:val="000000"/>
          <w:sz w:val="28"/>
          <w:szCs w:val="28"/>
        </w:rPr>
        <w:t xml:space="preserve"> а н о в л я ю</w:t>
      </w:r>
      <w:r w:rsidRPr="00737D8C">
        <w:rPr>
          <w:sz w:val="28"/>
          <w:szCs w:val="28"/>
        </w:rPr>
        <w:t>:</w:t>
      </w:r>
    </w:p>
    <w:p w:rsidR="00D65BB9" w:rsidRDefault="00A725F7" w:rsidP="00D65BB9">
      <w:pPr>
        <w:pStyle w:val="af"/>
        <w:numPr>
          <w:ilvl w:val="0"/>
          <w:numId w:val="1"/>
        </w:numPr>
        <w:tabs>
          <w:tab w:val="left" w:pos="993"/>
        </w:tabs>
        <w:suppressAutoHyphens/>
        <w:ind w:left="0" w:firstLine="709"/>
        <w:jc w:val="both"/>
        <w:rPr>
          <w:bCs/>
          <w:sz w:val="28"/>
          <w:szCs w:val="28"/>
          <w:lang w:eastAsia="ar-SA"/>
        </w:rPr>
      </w:pPr>
      <w:r w:rsidRPr="00A725F7">
        <w:rPr>
          <w:bCs/>
          <w:sz w:val="28"/>
          <w:szCs w:val="28"/>
          <w:lang w:eastAsia="ar-SA"/>
        </w:rPr>
        <w:t xml:space="preserve">Утвердить Перечень автомобильных дорог общего пользования местного значения </w:t>
      </w:r>
      <w:r>
        <w:rPr>
          <w:bCs/>
          <w:sz w:val="28"/>
          <w:szCs w:val="28"/>
          <w:lang w:eastAsia="ar-SA"/>
        </w:rPr>
        <w:t>муниципального образования Темрюкский район</w:t>
      </w:r>
      <w:r w:rsidRPr="00A725F7">
        <w:rPr>
          <w:bCs/>
          <w:sz w:val="28"/>
          <w:szCs w:val="28"/>
          <w:lang w:eastAsia="ar-SA"/>
        </w:rPr>
        <w:t xml:space="preserve"> </w:t>
      </w:r>
      <w:r>
        <w:rPr>
          <w:bCs/>
          <w:sz w:val="28"/>
          <w:szCs w:val="28"/>
          <w:lang w:eastAsia="ar-SA"/>
        </w:rPr>
        <w:t>(</w:t>
      </w:r>
      <w:r w:rsidRPr="00A725F7">
        <w:rPr>
          <w:bCs/>
          <w:sz w:val="28"/>
          <w:szCs w:val="28"/>
          <w:lang w:eastAsia="ar-SA"/>
        </w:rPr>
        <w:t>приложени</w:t>
      </w:r>
      <w:r>
        <w:rPr>
          <w:bCs/>
          <w:sz w:val="28"/>
          <w:szCs w:val="28"/>
          <w:lang w:eastAsia="ar-SA"/>
        </w:rPr>
        <w:t>е)</w:t>
      </w:r>
      <w:r w:rsidRPr="00A725F7">
        <w:rPr>
          <w:bCs/>
          <w:sz w:val="28"/>
          <w:szCs w:val="28"/>
          <w:lang w:eastAsia="ar-SA"/>
        </w:rPr>
        <w:t>.</w:t>
      </w:r>
    </w:p>
    <w:p w:rsidR="00D65BB9" w:rsidRDefault="007F1A80" w:rsidP="00D65BB9">
      <w:pPr>
        <w:pStyle w:val="af"/>
        <w:numPr>
          <w:ilvl w:val="0"/>
          <w:numId w:val="1"/>
        </w:numPr>
        <w:tabs>
          <w:tab w:val="left" w:pos="993"/>
        </w:tabs>
        <w:suppressAutoHyphens/>
        <w:ind w:left="0" w:firstLine="709"/>
        <w:jc w:val="both"/>
        <w:rPr>
          <w:bCs/>
          <w:sz w:val="28"/>
          <w:szCs w:val="28"/>
          <w:lang w:eastAsia="ar-SA"/>
        </w:rPr>
      </w:pPr>
      <w:r w:rsidRPr="00D65BB9">
        <w:rPr>
          <w:bCs/>
          <w:sz w:val="28"/>
          <w:szCs w:val="28"/>
          <w:lang w:eastAsia="ar-SA"/>
        </w:rPr>
        <w:t>Признать утратившими силу</w:t>
      </w:r>
      <w:r w:rsidR="00D65BB9">
        <w:rPr>
          <w:bCs/>
          <w:sz w:val="28"/>
          <w:szCs w:val="28"/>
          <w:lang w:eastAsia="ar-SA"/>
        </w:rPr>
        <w:t>:</w:t>
      </w:r>
    </w:p>
    <w:p w:rsidR="00D65BB9" w:rsidRDefault="007F1A80" w:rsidP="00D65BB9">
      <w:pPr>
        <w:pStyle w:val="af"/>
        <w:tabs>
          <w:tab w:val="left" w:pos="993"/>
        </w:tabs>
        <w:suppressAutoHyphens/>
        <w:ind w:left="0" w:firstLine="993"/>
        <w:jc w:val="both"/>
        <w:rPr>
          <w:bCs/>
          <w:sz w:val="28"/>
          <w:szCs w:val="28"/>
          <w:lang w:eastAsia="ar-SA"/>
        </w:rPr>
      </w:pPr>
      <w:r w:rsidRPr="00D65BB9">
        <w:rPr>
          <w:bCs/>
          <w:sz w:val="28"/>
          <w:szCs w:val="28"/>
          <w:lang w:eastAsia="ar-SA"/>
        </w:rPr>
        <w:t xml:space="preserve">постановление </w:t>
      </w:r>
      <w:r w:rsidRPr="00D65BB9">
        <w:rPr>
          <w:sz w:val="28"/>
          <w:szCs w:val="28"/>
        </w:rPr>
        <w:t>администрации муниципального образования Темрюкский район от 27 марта 2014 г</w:t>
      </w:r>
      <w:r w:rsidR="00710A4D">
        <w:rPr>
          <w:sz w:val="28"/>
          <w:szCs w:val="28"/>
        </w:rPr>
        <w:t>.</w:t>
      </w:r>
      <w:r w:rsidRPr="00D65BB9">
        <w:rPr>
          <w:sz w:val="28"/>
          <w:szCs w:val="28"/>
        </w:rPr>
        <w:t xml:space="preserve"> № 529 «Об утверждении Перечня автомобильных дорог общего пользования </w:t>
      </w:r>
      <w:r w:rsidRPr="00D65BB9">
        <w:rPr>
          <w:bCs/>
          <w:sz w:val="28"/>
          <w:szCs w:val="28"/>
          <w:lang w:eastAsia="ar-SA"/>
        </w:rPr>
        <w:t>местного значения муниципального образования Темрюкский район»</w:t>
      </w:r>
      <w:r w:rsidR="00D65BB9">
        <w:rPr>
          <w:bCs/>
          <w:sz w:val="28"/>
          <w:szCs w:val="28"/>
          <w:lang w:eastAsia="ar-SA"/>
        </w:rPr>
        <w:t>;</w:t>
      </w:r>
    </w:p>
    <w:p w:rsidR="007F1A80" w:rsidRDefault="007F1A80" w:rsidP="00D65BB9">
      <w:pPr>
        <w:pStyle w:val="af"/>
        <w:tabs>
          <w:tab w:val="left" w:pos="993"/>
        </w:tabs>
        <w:suppressAutoHyphens/>
        <w:ind w:left="0" w:firstLine="993"/>
        <w:jc w:val="both"/>
        <w:rPr>
          <w:sz w:val="28"/>
          <w:szCs w:val="28"/>
        </w:rPr>
      </w:pPr>
      <w:r>
        <w:rPr>
          <w:bCs/>
          <w:sz w:val="28"/>
          <w:szCs w:val="28"/>
          <w:lang w:eastAsia="ar-SA"/>
        </w:rPr>
        <w:t xml:space="preserve">постановление </w:t>
      </w:r>
      <w:r>
        <w:rPr>
          <w:sz w:val="28"/>
          <w:szCs w:val="28"/>
        </w:rPr>
        <w:t xml:space="preserve">администрации муниципального образования Темрюкский район от </w:t>
      </w:r>
      <w:r w:rsidR="00D65BB9">
        <w:rPr>
          <w:sz w:val="28"/>
          <w:szCs w:val="28"/>
        </w:rPr>
        <w:t>17</w:t>
      </w:r>
      <w:r>
        <w:rPr>
          <w:sz w:val="28"/>
          <w:szCs w:val="28"/>
        </w:rPr>
        <w:t xml:space="preserve"> марта 201</w:t>
      </w:r>
      <w:r w:rsidR="00D65BB9">
        <w:rPr>
          <w:sz w:val="28"/>
          <w:szCs w:val="28"/>
        </w:rPr>
        <w:t>5</w:t>
      </w:r>
      <w:r>
        <w:rPr>
          <w:sz w:val="28"/>
          <w:szCs w:val="28"/>
        </w:rPr>
        <w:t xml:space="preserve"> г</w:t>
      </w:r>
      <w:r w:rsidR="00710A4D">
        <w:rPr>
          <w:sz w:val="28"/>
          <w:szCs w:val="28"/>
        </w:rPr>
        <w:t>.</w:t>
      </w:r>
      <w:r>
        <w:rPr>
          <w:sz w:val="28"/>
          <w:szCs w:val="28"/>
        </w:rPr>
        <w:t xml:space="preserve"> № </w:t>
      </w:r>
      <w:r w:rsidR="00D65BB9">
        <w:rPr>
          <w:sz w:val="28"/>
          <w:szCs w:val="28"/>
        </w:rPr>
        <w:t>331</w:t>
      </w:r>
      <w:r>
        <w:rPr>
          <w:sz w:val="28"/>
          <w:szCs w:val="28"/>
        </w:rPr>
        <w:t xml:space="preserve"> «</w:t>
      </w:r>
      <w:r w:rsidRPr="007F1A80">
        <w:rPr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D65BB9">
        <w:rPr>
          <w:sz w:val="28"/>
          <w:szCs w:val="28"/>
        </w:rPr>
        <w:t>27</w:t>
      </w:r>
      <w:r w:rsidRPr="007F1A80">
        <w:rPr>
          <w:sz w:val="28"/>
          <w:szCs w:val="28"/>
        </w:rPr>
        <w:t xml:space="preserve"> марта 201</w:t>
      </w:r>
      <w:r w:rsidR="00D65BB9">
        <w:rPr>
          <w:sz w:val="28"/>
          <w:szCs w:val="28"/>
        </w:rPr>
        <w:t>4</w:t>
      </w:r>
      <w:r w:rsidRPr="007F1A80">
        <w:rPr>
          <w:sz w:val="28"/>
          <w:szCs w:val="28"/>
        </w:rPr>
        <w:t xml:space="preserve"> г</w:t>
      </w:r>
      <w:r w:rsidR="00710A4D">
        <w:rPr>
          <w:sz w:val="28"/>
          <w:szCs w:val="28"/>
        </w:rPr>
        <w:t>.</w:t>
      </w:r>
      <w:r w:rsidRPr="007F1A80">
        <w:rPr>
          <w:sz w:val="28"/>
          <w:szCs w:val="28"/>
        </w:rPr>
        <w:t xml:space="preserve"> № </w:t>
      </w:r>
      <w:r w:rsidR="00D65BB9">
        <w:rPr>
          <w:sz w:val="28"/>
          <w:szCs w:val="28"/>
        </w:rPr>
        <w:t>529</w:t>
      </w:r>
      <w:r w:rsidRPr="007F1A80">
        <w:rPr>
          <w:sz w:val="28"/>
          <w:szCs w:val="28"/>
        </w:rPr>
        <w:t xml:space="preserve"> «Об утверждении Перечня автомобильных дорог общего пользования местного значения муниципального образования Темрюкский район»</w:t>
      </w:r>
      <w:r w:rsidR="00710A4D">
        <w:rPr>
          <w:sz w:val="28"/>
          <w:szCs w:val="28"/>
        </w:rPr>
        <w:t>;</w:t>
      </w:r>
    </w:p>
    <w:p w:rsidR="00705F44" w:rsidRDefault="00705F44" w:rsidP="00D65BB9">
      <w:pPr>
        <w:pStyle w:val="af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Отделу информатизации и взаимодействия со СМИ официально опубликовать </w:t>
      </w:r>
      <w:r w:rsidR="00D65BB9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>постановление в периодическом печатном издании газете Темрюкского района «Тамань» и официально разместить (опубликовать)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705F44" w:rsidRDefault="00705F44" w:rsidP="00D65BB9">
      <w:pPr>
        <w:pStyle w:val="a8"/>
        <w:numPr>
          <w:ilvl w:val="0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Контроль за выполнением постановления </w:t>
      </w:r>
      <w:r w:rsidR="00D65BB9">
        <w:rPr>
          <w:sz w:val="28"/>
          <w:szCs w:val="28"/>
        </w:rPr>
        <w:t>администрации муниципального образования Темрюкский район «</w:t>
      </w:r>
      <w:r w:rsidR="00D65BB9" w:rsidRPr="00705F44">
        <w:rPr>
          <w:sz w:val="28"/>
          <w:szCs w:val="28"/>
        </w:rPr>
        <w:t>Об утверждении Перечня автомобильных дорог общего пользования местного значения муниципального образования Темрюкский район</w:t>
      </w:r>
      <w:r w:rsidR="00D65BB9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возложить на заместителя главы муниципального образования Темрюкский район С.И. </w:t>
      </w:r>
      <w:proofErr w:type="spellStart"/>
      <w:r>
        <w:rPr>
          <w:sz w:val="28"/>
          <w:szCs w:val="28"/>
        </w:rPr>
        <w:t>Лулудова</w:t>
      </w:r>
      <w:proofErr w:type="spellEnd"/>
      <w:r>
        <w:rPr>
          <w:sz w:val="28"/>
          <w:szCs w:val="28"/>
        </w:rPr>
        <w:t>.</w:t>
      </w:r>
    </w:p>
    <w:p w:rsidR="00705F44" w:rsidRDefault="00705F44" w:rsidP="00D65BB9">
      <w:pPr>
        <w:pStyle w:val="a8"/>
        <w:numPr>
          <w:ilvl w:val="0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вступает в силу после его официального опубликования.</w:t>
      </w:r>
    </w:p>
    <w:p w:rsidR="00212E80" w:rsidRDefault="00212E80" w:rsidP="00D65BB9">
      <w:pPr>
        <w:tabs>
          <w:tab w:val="left" w:pos="142"/>
          <w:tab w:val="left" w:pos="284"/>
        </w:tabs>
        <w:jc w:val="both"/>
        <w:rPr>
          <w:sz w:val="28"/>
          <w:szCs w:val="28"/>
        </w:rPr>
      </w:pPr>
    </w:p>
    <w:p w:rsidR="00A17B1A" w:rsidRDefault="00A17B1A" w:rsidP="00737D8C">
      <w:pPr>
        <w:jc w:val="both"/>
        <w:rPr>
          <w:sz w:val="28"/>
          <w:szCs w:val="28"/>
        </w:rPr>
      </w:pPr>
    </w:p>
    <w:p w:rsidR="00FE1905" w:rsidRDefault="00705F44" w:rsidP="00FE1905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E1905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FE1905">
        <w:rPr>
          <w:sz w:val="28"/>
          <w:szCs w:val="28"/>
        </w:rPr>
        <w:t xml:space="preserve"> муниципального образования</w:t>
      </w:r>
    </w:p>
    <w:p w:rsidR="00212E80" w:rsidRDefault="00FE1905" w:rsidP="00FE19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</w:t>
      </w:r>
      <w:r w:rsidR="00A17B1A">
        <w:rPr>
          <w:sz w:val="28"/>
          <w:szCs w:val="28"/>
        </w:rPr>
        <w:t xml:space="preserve">        </w:t>
      </w:r>
      <w:r w:rsidR="00705F44">
        <w:rPr>
          <w:sz w:val="28"/>
          <w:szCs w:val="28"/>
        </w:rPr>
        <w:t xml:space="preserve">Ф.В. </w:t>
      </w:r>
      <w:proofErr w:type="spellStart"/>
      <w:r w:rsidR="00705F44">
        <w:rPr>
          <w:sz w:val="28"/>
          <w:szCs w:val="28"/>
        </w:rPr>
        <w:t>Бабенков</w:t>
      </w:r>
      <w:proofErr w:type="spellEnd"/>
    </w:p>
    <w:p w:rsidR="00701531" w:rsidRDefault="00701531" w:rsidP="00FE1905">
      <w:pPr>
        <w:jc w:val="both"/>
        <w:rPr>
          <w:sz w:val="28"/>
          <w:szCs w:val="28"/>
        </w:rPr>
      </w:pPr>
    </w:p>
    <w:p w:rsidR="00701531" w:rsidRDefault="00701531" w:rsidP="00FE1905">
      <w:pPr>
        <w:jc w:val="both"/>
        <w:rPr>
          <w:sz w:val="28"/>
          <w:szCs w:val="28"/>
        </w:rPr>
      </w:pPr>
    </w:p>
    <w:sectPr w:rsidR="00701531" w:rsidSect="00860151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265D" w:rsidRDefault="0021265D" w:rsidP="00D15439">
      <w:r>
        <w:separator/>
      </w:r>
    </w:p>
  </w:endnote>
  <w:endnote w:type="continuationSeparator" w:id="0">
    <w:p w:rsidR="0021265D" w:rsidRDefault="0021265D" w:rsidP="00D15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265D" w:rsidRDefault="0021265D" w:rsidP="00D15439">
      <w:r>
        <w:separator/>
      </w:r>
    </w:p>
  </w:footnote>
  <w:footnote w:type="continuationSeparator" w:id="0">
    <w:p w:rsidR="0021265D" w:rsidRDefault="0021265D" w:rsidP="00D15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07709390"/>
      <w:docPartObj>
        <w:docPartGallery w:val="Page Numbers (Top of Page)"/>
        <w:docPartUnique/>
      </w:docPartObj>
    </w:sdtPr>
    <w:sdtEndPr/>
    <w:sdtContent>
      <w:p w:rsidR="002B5672" w:rsidRDefault="00BD2CE6">
        <w:pPr>
          <w:pStyle w:val="aa"/>
          <w:jc w:val="center"/>
        </w:pPr>
        <w:r>
          <w:fldChar w:fldCharType="begin"/>
        </w:r>
        <w:r w:rsidR="002B5672">
          <w:instrText>PAGE   \* MERGEFORMAT</w:instrText>
        </w:r>
        <w:r>
          <w:fldChar w:fldCharType="separate"/>
        </w:r>
        <w:r w:rsidR="00DF59A9">
          <w:rPr>
            <w:noProof/>
          </w:rPr>
          <w:t>2</w:t>
        </w:r>
        <w:r>
          <w:fldChar w:fldCharType="end"/>
        </w:r>
      </w:p>
    </w:sdtContent>
  </w:sdt>
  <w:p w:rsidR="003C6749" w:rsidRDefault="003C6749" w:rsidP="003C6749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BAF"/>
    <w:multiLevelType w:val="hybridMultilevel"/>
    <w:tmpl w:val="219A59D6"/>
    <w:lvl w:ilvl="0" w:tplc="D9B0D2A0">
      <w:start w:val="1"/>
      <w:numFmt w:val="decimal"/>
      <w:lvlText w:val="%1."/>
      <w:lvlJc w:val="left"/>
      <w:pPr>
        <w:ind w:left="1684" w:hanging="975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BC15FB8"/>
    <w:multiLevelType w:val="hybridMultilevel"/>
    <w:tmpl w:val="03949788"/>
    <w:lvl w:ilvl="0" w:tplc="46C8CB4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4DD4090"/>
    <w:multiLevelType w:val="hybridMultilevel"/>
    <w:tmpl w:val="4BD81A1C"/>
    <w:lvl w:ilvl="0" w:tplc="337EF3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E80"/>
    <w:rsid w:val="00014E0C"/>
    <w:rsid w:val="00015A47"/>
    <w:rsid w:val="00062820"/>
    <w:rsid w:val="0007293B"/>
    <w:rsid w:val="000A45AC"/>
    <w:rsid w:val="000B30A7"/>
    <w:rsid w:val="00122BCF"/>
    <w:rsid w:val="001274CC"/>
    <w:rsid w:val="001576BE"/>
    <w:rsid w:val="00164732"/>
    <w:rsid w:val="00176813"/>
    <w:rsid w:val="001805D5"/>
    <w:rsid w:val="00196F42"/>
    <w:rsid w:val="001B4D8A"/>
    <w:rsid w:val="001D2A9D"/>
    <w:rsid w:val="001D6F60"/>
    <w:rsid w:val="00203601"/>
    <w:rsid w:val="0021265D"/>
    <w:rsid w:val="00212E80"/>
    <w:rsid w:val="00240C9A"/>
    <w:rsid w:val="00272771"/>
    <w:rsid w:val="002B35FB"/>
    <w:rsid w:val="002B5672"/>
    <w:rsid w:val="002B7F74"/>
    <w:rsid w:val="002D40FA"/>
    <w:rsid w:val="002D781B"/>
    <w:rsid w:val="00300151"/>
    <w:rsid w:val="0031105E"/>
    <w:rsid w:val="00313528"/>
    <w:rsid w:val="003252DD"/>
    <w:rsid w:val="00347D64"/>
    <w:rsid w:val="003849F5"/>
    <w:rsid w:val="00396573"/>
    <w:rsid w:val="003A7519"/>
    <w:rsid w:val="003C6749"/>
    <w:rsid w:val="003E5EC9"/>
    <w:rsid w:val="00422DA6"/>
    <w:rsid w:val="004558C5"/>
    <w:rsid w:val="00481C17"/>
    <w:rsid w:val="004B2550"/>
    <w:rsid w:val="004C5E6A"/>
    <w:rsid w:val="004F553D"/>
    <w:rsid w:val="00507783"/>
    <w:rsid w:val="00517399"/>
    <w:rsid w:val="00551438"/>
    <w:rsid w:val="00564E7F"/>
    <w:rsid w:val="005713A1"/>
    <w:rsid w:val="005753F4"/>
    <w:rsid w:val="0058727A"/>
    <w:rsid w:val="005A2402"/>
    <w:rsid w:val="005A4D8F"/>
    <w:rsid w:val="005B0977"/>
    <w:rsid w:val="005C49FF"/>
    <w:rsid w:val="005D1DAD"/>
    <w:rsid w:val="005F0B22"/>
    <w:rsid w:val="00604886"/>
    <w:rsid w:val="00614294"/>
    <w:rsid w:val="00615245"/>
    <w:rsid w:val="00617E6A"/>
    <w:rsid w:val="006560A0"/>
    <w:rsid w:val="0066018D"/>
    <w:rsid w:val="006709EE"/>
    <w:rsid w:val="006C7D00"/>
    <w:rsid w:val="00701531"/>
    <w:rsid w:val="00705F44"/>
    <w:rsid w:val="00710A4D"/>
    <w:rsid w:val="00710BC7"/>
    <w:rsid w:val="00735A4E"/>
    <w:rsid w:val="00737D8C"/>
    <w:rsid w:val="007A09C4"/>
    <w:rsid w:val="007A6C7D"/>
    <w:rsid w:val="007C3845"/>
    <w:rsid w:val="007C7AA3"/>
    <w:rsid w:val="007D0E46"/>
    <w:rsid w:val="007D2183"/>
    <w:rsid w:val="007E4E3F"/>
    <w:rsid w:val="007F1A80"/>
    <w:rsid w:val="007F7099"/>
    <w:rsid w:val="00815A5B"/>
    <w:rsid w:val="00860151"/>
    <w:rsid w:val="008C2367"/>
    <w:rsid w:val="008E296A"/>
    <w:rsid w:val="008F23A4"/>
    <w:rsid w:val="009245FA"/>
    <w:rsid w:val="009765C7"/>
    <w:rsid w:val="009B2C66"/>
    <w:rsid w:val="009C0CE9"/>
    <w:rsid w:val="009C5E91"/>
    <w:rsid w:val="00A17B1A"/>
    <w:rsid w:val="00A257DA"/>
    <w:rsid w:val="00A33DBD"/>
    <w:rsid w:val="00A428EE"/>
    <w:rsid w:val="00A725F7"/>
    <w:rsid w:val="00A82770"/>
    <w:rsid w:val="00AA1CC5"/>
    <w:rsid w:val="00AA6BB7"/>
    <w:rsid w:val="00AC7277"/>
    <w:rsid w:val="00AF5BB9"/>
    <w:rsid w:val="00AF7680"/>
    <w:rsid w:val="00B01DC7"/>
    <w:rsid w:val="00B05312"/>
    <w:rsid w:val="00B26779"/>
    <w:rsid w:val="00B2796E"/>
    <w:rsid w:val="00B349D1"/>
    <w:rsid w:val="00B3596A"/>
    <w:rsid w:val="00B66687"/>
    <w:rsid w:val="00B732B1"/>
    <w:rsid w:val="00B82B09"/>
    <w:rsid w:val="00B95508"/>
    <w:rsid w:val="00BC5A0C"/>
    <w:rsid w:val="00BD2CE6"/>
    <w:rsid w:val="00BE44BA"/>
    <w:rsid w:val="00BF50EF"/>
    <w:rsid w:val="00C339CA"/>
    <w:rsid w:val="00C4444B"/>
    <w:rsid w:val="00C82D43"/>
    <w:rsid w:val="00C83D97"/>
    <w:rsid w:val="00C96827"/>
    <w:rsid w:val="00CA29A3"/>
    <w:rsid w:val="00CB454D"/>
    <w:rsid w:val="00CB6115"/>
    <w:rsid w:val="00CD25EC"/>
    <w:rsid w:val="00CD51D0"/>
    <w:rsid w:val="00D04A1D"/>
    <w:rsid w:val="00D15439"/>
    <w:rsid w:val="00D33826"/>
    <w:rsid w:val="00D341FA"/>
    <w:rsid w:val="00D65BB9"/>
    <w:rsid w:val="00D706A4"/>
    <w:rsid w:val="00DB2816"/>
    <w:rsid w:val="00DF59A9"/>
    <w:rsid w:val="00E149CB"/>
    <w:rsid w:val="00E3768C"/>
    <w:rsid w:val="00E419E6"/>
    <w:rsid w:val="00E42323"/>
    <w:rsid w:val="00E43B0B"/>
    <w:rsid w:val="00E562DA"/>
    <w:rsid w:val="00E7137B"/>
    <w:rsid w:val="00F01B99"/>
    <w:rsid w:val="00F27ACC"/>
    <w:rsid w:val="00F57823"/>
    <w:rsid w:val="00FC4F7C"/>
    <w:rsid w:val="00FD2FED"/>
    <w:rsid w:val="00FE0E5C"/>
    <w:rsid w:val="00FE1905"/>
    <w:rsid w:val="00FF2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6DBE14"/>
  <w15:docId w15:val="{0E73DDA1-F138-4A29-8E47-F4DB0F0DA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E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2E80"/>
    <w:pPr>
      <w:keepNext/>
      <w:jc w:val="center"/>
      <w:outlineLvl w:val="0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2E8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2E80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3">
    <w:name w:val="Table Grid"/>
    <w:basedOn w:val="a1"/>
    <w:rsid w:val="00212E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12E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Title"/>
    <w:basedOn w:val="a"/>
    <w:link w:val="a5"/>
    <w:qFormat/>
    <w:rsid w:val="00212E80"/>
    <w:pPr>
      <w:jc w:val="center"/>
    </w:pPr>
    <w:rPr>
      <w:b/>
      <w:bCs/>
    </w:rPr>
  </w:style>
  <w:style w:type="character" w:customStyle="1" w:styleId="a5">
    <w:name w:val="Заголовок Знак"/>
    <w:basedOn w:val="a0"/>
    <w:link w:val="a4"/>
    <w:rsid w:val="00212E8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12E8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2E8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12E8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8">
    <w:name w:val="No Spacing"/>
    <w:uiPriority w:val="1"/>
    <w:qFormat/>
    <w:rsid w:val="00212E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basedOn w:val="a0"/>
    <w:rsid w:val="00551438"/>
    <w:rPr>
      <w:rFonts w:cs="Times New Roman"/>
      <w:color w:val="008000"/>
    </w:rPr>
  </w:style>
  <w:style w:type="paragraph" w:styleId="aa">
    <w:name w:val="header"/>
    <w:basedOn w:val="a"/>
    <w:link w:val="ab"/>
    <w:uiPriority w:val="99"/>
    <w:unhideWhenUsed/>
    <w:rsid w:val="00D1543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154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D1543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154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Emphasis"/>
    <w:qFormat/>
    <w:rsid w:val="00422DA6"/>
    <w:rPr>
      <w:i/>
      <w:iCs/>
    </w:rPr>
  </w:style>
  <w:style w:type="paragraph" w:customStyle="1" w:styleId="ConsPlusTitle">
    <w:name w:val="ConsPlusTitle"/>
    <w:rsid w:val="007015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A725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6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7EA67-E6C0-44C9-8CE9-481ABD6E0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Суслов_С_Ю</dc:creator>
  <cp:lastModifiedBy>PC</cp:lastModifiedBy>
  <cp:revision>3</cp:revision>
  <cp:lastPrinted>2021-04-08T13:13:00Z</cp:lastPrinted>
  <dcterms:created xsi:type="dcterms:W3CDTF">2023-09-29T08:38:00Z</dcterms:created>
  <dcterms:modified xsi:type="dcterms:W3CDTF">2023-09-29T08:40:00Z</dcterms:modified>
</cp:coreProperties>
</file>